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14:paraId="4017C78F">
      <w:pPr>
        <w:jc w:val="center"/>
        <w:rPr>
          <w:b w:val="1"/>
          <w:sz w:val="32.0"/>
        </w:rPr>
      </w:pPr>
      <w:r>
        <w:rPr>
          <w:b w:val="1"/>
          <w:sz w:val="32.0"/>
          <w:rFonts w:ascii="Carlito"/>
          <w:lang w:bidi="ar-sa"/>
        </w:rPr>
        <w:t>#7 THE CHURCH</w:t>
      </w:r>
    </w:p>
    <w:p w14:paraId="6B4F9961">
      <w:pPr>
        <w:jc w:val="both"/>
      </w:pPr>
    </w:p>
    <w:p w14:paraId="67BC15AC">
      <w:pPr>
        <w:jc w:val="both"/>
        <w:rPr>
          <w:sz w:val="22.0"/>
          <w:szCs w:val="22.0"/>
        </w:rPr>
      </w:pPr>
      <w:r>
        <w:rPr>
          <w:sz w:val="22.0"/>
          <w:szCs w:val="22.0"/>
          <w:rFonts w:ascii="Carlito"/>
          <w:lang w:bidi="ar-sa"/>
        </w:rPr>
        <w:t>This week we will consider what the church is and what should characterise it.</w:t>
      </w:r>
    </w:p>
    <w:p w14:paraId="35985601">
      <w:pPr>
        <w:rPr>
          <w:i w:val="1"/>
          <w:sz w:val="28.0"/>
        </w:rPr>
      </w:pPr>
    </w:p>
    <w:p w14:paraId="61E8B024">
      <w:pPr>
        <w:ind w:firstLine="720"/>
        <w:rPr>
          <w:i w:val="1"/>
          <w:sz w:val="22.0"/>
          <w:szCs w:val="20.0"/>
        </w:rPr>
      </w:pPr>
      <w:r>
        <w:rPr>
          <w:i w:val="1"/>
          <w:sz w:val="22.0"/>
          <w:szCs w:val="20.0"/>
          <w:rFonts w:ascii="Carlito"/>
          <w:lang w:bidi="ar-sa"/>
        </w:rPr>
        <w:t xml:space="preserve">We believe that the universal church is a body of which Christ is the Head and is made up of all who have received salvation.  This body is made visible in the local church, which is a congregation of believers who are committed to each other for the worship of God, the preaching of the Word, the furtherance of the gospel, the administering of baptism and the Lord’s Supper.  Further, they are responsible for mutual care and discipline and for the administration of good works.  True fellowship between churches exists only where they are faithful to the gospel.  </w:t>
      </w:r>
    </w:p>
    <w:p w14:paraId="127147DE">
      <w:pPr>
        <w:jc w:val="right"/>
        <w:rPr>
          <w:b w:val="1"/>
          <w:i w:val="1"/>
          <w:sz w:val="22.0"/>
          <w:szCs w:val="22.0"/>
          <w:rFonts w:cs="Arial"/>
        </w:rPr>
      </w:pPr>
      <w:r>
        <w:rPr>
          <w:b w:val="1"/>
          <w:i w:val="1"/>
          <w:sz w:val="22.0"/>
          <w:szCs w:val="22.0"/>
          <w:rFonts w:ascii="Carlito" w:cs="Arial"/>
          <w:lang w:bidi="ar-sa"/>
        </w:rPr>
        <w:t>Hebron Statement of Faith (Draft)</w:t>
      </w:r>
    </w:p>
    <w:p w14:paraId="1EDED230">
      <w:pPr>
        <w:jc w:val="center"/>
        <w:rPr>
          <w:sz w:val="22.0"/>
          <w:szCs w:val="22.0"/>
        </w:rPr>
      </w:pPr>
      <w:r>
        <w:rPr>
          <w:sz w:val="22.0"/>
          <w:szCs w:val="22.0"/>
          <w:rFonts w:ascii="Carlito"/>
          <w:lang w:bidi="ar-sa"/>
        </w:rPr>
        <w:t>__________________________________________________________________________________</w:t>
      </w:r>
    </w:p>
    <w:p w14:paraId="65323A4D">
      <w:pPr>
        <w:jc w:val="both"/>
        <w:rPr>
          <w:b w:val="1"/>
          <w:sz w:val="22.0"/>
          <w:szCs w:val="22.0"/>
        </w:rPr>
      </w:pPr>
    </w:p>
    <w:p w14:paraId="7117EF04">
      <w:pPr>
        <w:jc w:val="both"/>
        <w:rPr>
          <w:b w:val="1"/>
          <w:szCs w:val="22.0"/>
        </w:rPr>
      </w:pPr>
      <w:r>
        <w:rPr>
          <w:b w:val="1"/>
          <w:szCs w:val="22.0"/>
        </w:rPr>
        <w:t xml:space="preserve">A. </w:t>
      </w:r>
      <w:r>
        <w:rPr>
          <w:b w:val="1"/>
          <w:szCs w:val="22.0"/>
        </w:rPr>
        <w:t>Some Basics</w:t>
      </w:r>
      <w:r>
        <w:rPr>
          <w:b w:val="1"/>
          <w:szCs w:val="22.0"/>
        </w:rPr>
        <w:t xml:space="preserve"> </w:t>
      </w:r>
    </w:p>
    <w:p w14:paraId="2B00E81A">
      <w:pPr>
        <w:jc w:val="both"/>
        <w:rPr>
          <w:sz w:val="22.0"/>
          <w:szCs w:val="22.0"/>
        </w:rPr>
      </w:pPr>
    </w:p>
    <w:p w14:paraId="1261FE55">
      <w:pPr>
        <w:jc w:val="both"/>
        <w:rPr>
          <w:sz w:val="22.0"/>
          <w:szCs w:val="22.0"/>
        </w:rPr>
      </w:pPr>
      <w:r>
        <w:rPr>
          <w:sz w:val="22.0"/>
          <w:szCs w:val="22.0"/>
        </w:rPr>
        <w:t>1. Consider the following verses – what do they tell us about Christ’s place and role in the church?</w:t>
      </w:r>
      <w:r>
        <w:rPr>
          <w:sz w:val="22.0"/>
          <w:szCs w:val="22.0"/>
        </w:rPr>
        <w:t xml:space="preserve"> What are the implications of this?</w:t>
      </w:r>
    </w:p>
    <w:p w14:paraId="1B95E645">
      <w:pPr>
        <w:pStyle w:val="ListParagraph"/>
        <w:numPr>
          <w:ilvl w:val="0"/>
          <w:numId w:val="3"/>
        </w:numPr>
        <w:jc w:val="both"/>
        <w:rPr>
          <w:b w:val="1"/>
          <w:i w:val="1"/>
          <w:sz w:val="22.0"/>
          <w:szCs w:val="22.0"/>
        </w:rPr>
      </w:pPr>
      <w:r>
        <w:rPr>
          <w:b w:val="1"/>
          <w:i w:val="1"/>
          <w:sz w:val="22.0"/>
          <w:szCs w:val="22.0"/>
        </w:rPr>
        <w:t>Ephesians 1:22-23</w:t>
      </w:r>
    </w:p>
    <w:p w14:paraId="784BB3A5">
      <w:pPr>
        <w:pStyle w:val="ListParagraph"/>
        <w:numPr>
          <w:ilvl w:val="0"/>
          <w:numId w:val="3"/>
        </w:numPr>
        <w:jc w:val="both"/>
        <w:rPr>
          <w:b w:val="1"/>
          <w:i w:val="1"/>
          <w:sz w:val="22.0"/>
          <w:szCs w:val="22.0"/>
        </w:rPr>
      </w:pPr>
      <w:r>
        <w:rPr>
          <w:b w:val="1"/>
          <w:i w:val="1"/>
          <w:sz w:val="22.0"/>
          <w:szCs w:val="22.0"/>
        </w:rPr>
        <w:t>Colossians 1:18</w:t>
      </w:r>
      <w:r>
        <w:rPr>
          <w:b w:val="1"/>
          <w:i w:val="1"/>
          <w:sz w:val="22.0"/>
          <w:szCs w:val="22.0"/>
        </w:rPr>
        <w:t xml:space="preserve"> &amp; 2:18-19</w:t>
      </w:r>
    </w:p>
    <w:p w14:paraId="69860CEB">
      <w:pPr>
        <w:jc w:val="both"/>
        <w:rPr>
          <w:b w:val="1"/>
          <w:sz w:val="22.0"/>
          <w:szCs w:val="22.0"/>
        </w:rPr>
      </w:pPr>
    </w:p>
    <w:p w14:paraId="6A085793">
      <w:pPr>
        <w:jc w:val="both"/>
        <w:rPr>
          <w:b w:val="1"/>
          <w:sz w:val="22.0"/>
          <w:szCs w:val="22.0"/>
        </w:rPr>
      </w:pPr>
    </w:p>
    <w:p w14:paraId="5D148DA0">
      <w:pPr>
        <w:jc w:val="both"/>
        <w:rPr>
          <w:b w:val="1"/>
          <w:sz w:val="22.0"/>
          <w:szCs w:val="22.0"/>
        </w:rPr>
      </w:pPr>
    </w:p>
    <w:p w14:paraId="788A0A30">
      <w:pPr>
        <w:jc w:val="both"/>
        <w:rPr>
          <w:b w:val="1"/>
          <w:sz w:val="22.0"/>
          <w:szCs w:val="22.0"/>
        </w:rPr>
      </w:pPr>
    </w:p>
    <w:p w14:paraId="62B5D630">
      <w:pPr>
        <w:jc w:val="both"/>
        <w:rPr>
          <w:b w:val="1"/>
          <w:sz w:val="22.0"/>
          <w:szCs w:val="22.0"/>
        </w:rPr>
      </w:pPr>
    </w:p>
    <w:p w14:paraId="74E6C7ED">
      <w:pPr>
        <w:jc w:val="both"/>
        <w:rPr>
          <w:b w:val="1"/>
          <w:sz w:val="22.0"/>
          <w:szCs w:val="22.0"/>
        </w:rPr>
      </w:pPr>
    </w:p>
    <w:p w14:paraId="5466B41B">
      <w:pPr>
        <w:jc w:val="both"/>
        <w:rPr>
          <w:b w:val="1"/>
          <w:sz w:val="22.0"/>
          <w:szCs w:val="22.0"/>
        </w:rPr>
      </w:pPr>
    </w:p>
    <w:p w14:paraId="3888A716">
      <w:pPr>
        <w:jc w:val="both"/>
        <w:rPr>
          <w:sz w:val="22.0"/>
          <w:szCs w:val="22.0"/>
        </w:rPr>
      </w:pPr>
      <w:r>
        <w:rPr>
          <w:i w:val="1"/>
          <w:sz w:val="22.0"/>
          <w:szCs w:val="22.0"/>
          <w:lang w:val="en-us"/>
        </w:rPr>
        <mc:AlternateContent>
          <mc:Choice Requires="wps">
            <w:drawing>
              <wp:anchor distB="0" locked="0" distL="114300" simplePos="0" distT="0" relativeHeight="251661312" distR="114300" layoutInCell="1" behindDoc="0" allowOverlap="1">
                <wp:simplePos x="0" y="0"/>
                <wp:positionH relativeFrom="column">
                  <wp:posOffset>114300</wp:posOffset>
                </wp:positionH>
                <wp:positionV relativeFrom="paragraph">
                  <wp:posOffset>245110</wp:posOffset>
                </wp:positionV>
                <wp:extent cx="6172200" cy="1143000"/>
                <wp:effectExtent b="25400" l="0" t="0" r="25400"/>
                <wp:wrapSquare wrapText="bothSides"/>
                <wp:docPr name="Text Box 1" id="1"/>
                <wp:cNvGraphicFramePr/>
                <a:graphic xmlns:a="http://schemas.openxmlformats.org/drawingml/2006/main">
                  <a:graphicData uri="http://schemas.microsoft.com/office/word/2010/wordprocessingShape">
                    <wps:wsp>
                      <wps:cNvSpPr txBox="1"/>
                      <wps:spPr>
                        <a:xfrm>
                          <a:off x="0" y="0"/>
                          <a:ext cx="6172200" cy="1143000"/>
                        </a:xfrm>
                        <a:prstGeom prst="rect">
                          <a:avLst/>
                        </a:prstGeom>
                        <a:noFill/>
                        <a:ln>
                          <a:solidFill>
                            <a:schemeClr val="bg1">
                              <a:lumMod val="65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14:paraId="10AD0702">
                            <w:pPr>
                              <w:jc w:val="both"/>
                              <w:rPr>
                                <w:i w:val="1"/>
                                <w:u w:val="single"/>
                                <w:sz w:val="22.0"/>
                              </w:rPr>
                            </w:pPr>
                            <w:r>
                              <w:rPr>
                                <w:i w:val="1"/>
                                <w:u w:val="single"/>
                                <w:sz w:val="22.0"/>
                              </w:rPr>
                              <w:t>Some context:</w:t>
                            </w:r>
                          </w:p>
                          <w:p w14:paraId="58F28163">
                            <w:pPr>
                              <w:jc w:val="both"/>
                              <w:rPr>
                                <w:sz w:val="22.0"/>
                              </w:rPr>
                            </w:pPr>
                            <w:r>
                              <w:rPr>
                                <w:sz w:val="22.0"/>
                              </w:rPr>
                              <w:t>Acts 2 describes the birth of the church. The Holy Spirit comes upon the disciples and Peter preaches to the Jewish crowd. He explains the phenomena they have seen and heard</w:t>
                            </w:r>
                            <w:r>
                              <w:rPr>
                                <w:sz w:val="22.0"/>
                              </w:rPr>
                              <w:t>,</w:t>
                            </w:r>
                            <w:r>
                              <w:rPr>
                                <w:sz w:val="22.0"/>
                              </w:rPr>
                              <w:t xml:space="preserve"> and proclaims Je</w:t>
                            </w:r>
                            <w:r>
                              <w:rPr>
                                <w:sz w:val="22.0"/>
                              </w:rPr>
                              <w:t>sus Christ (“whom you crucified</w:t>
                            </w:r>
                            <w:r>
                              <w:rPr>
                                <w:sz w:val="22.0"/>
                              </w:rPr>
                              <w:t>”</w:t>
                            </w:r>
                            <w:r>
                              <w:rPr>
                                <w:sz w:val="22.0"/>
                              </w:rPr>
                              <w:t>)</w:t>
                            </w:r>
                            <w:r>
                              <w:rPr>
                                <w:sz w:val="22.0"/>
                              </w:rPr>
                              <w:t xml:space="preserve"> to be raised from the dead</w:t>
                            </w:r>
                            <w:r>
                              <w:rPr>
                                <w:sz w:val="22.0"/>
                              </w:rPr>
                              <w:t xml:space="preserve"> and</w:t>
                            </w:r>
                            <w:r>
                              <w:rPr>
                                <w:sz w:val="22.0"/>
                              </w:rPr>
                              <w:t xml:space="preserve"> “made both Lord and Christ.” These are convicting words and three thousand</w:t>
                            </w:r>
                            <w:r>
                              <w:rPr>
                                <w:sz w:val="22.0"/>
                              </w:rPr>
                              <w:t xml:space="preserve"> people</w:t>
                            </w:r>
                            <w:r>
                              <w:rPr>
                                <w:sz w:val="22.0"/>
                              </w:rPr>
                              <w:t xml:space="preserve"> heed Peter’s call to repent and be baptised. And so the church is up and running…</w:t>
                            </w:r>
                          </w:p>
                          <w:p w14:paraId="6A5A8C80">
                            <w:pPr>
                              <w:jc w:val="both"/>
                            </w:pPr>
                          </w:p>
                        </w:txbxContent>
                      </wps:txbx>
                      <wps:bodyPr anchorCtr="false" compatLnSpc="true" fromWordArt="false" horzOverflow="overflow" rtlCol="false" anchor="t" rIns="91440" rot="0" wrap="square" lIns="91440" numCol="1" spcCol="0" tIns="45720" forceAA="false" vert="horz" spcFirstLastPara="false" vertOverflow="overflow" bIns="45720">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19.3pt;width:486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bCN2z/ACAABiBgAADgAAAGRycy9lMm9Eb2MueG1srFVLb9swDL4P2H8QdE9tZ07aGnUKN0WGAV1b rB16VmQpMabXJCVxOuy/j5Kdx7oe1mEXmSIpivw+ir64bKVAa2Zdo1WJs5MUI6aorhu1KPHXx9ng DCPniaqJ0IqVeMscvpy8f3exMQUb6qUWNbMIgihXbEyJl96bIkkcXTJJ3Ik2TIGRayuJh61dJLUl G4guRTJM03Gy0bY2VlPmHGivOyOexPicM+rvOHfMI1FiyM3H1cZ1HtZkckGKhSVm2dA+DfIPWUjS KLh0H+qaeIJWtvkjlGyo1U5zf0K1TDTnDWWxBqgmS19U87AkhsVaABxn9jC5/xeW3q7vLWpq4A4j RSRQ9Mhaj650i7KAzsa4ApweDLj5FtTBs9c7UIaiW25l+EI5COyA83aPbQhGQTnOTodAGEYUbFmW f0hhA3GSw3Fjnf/ItERBKLEF8iKmZH3jfOe6cwm3KT1rhAA9KYQKq9OiqYMubkIHsamwaE2A+/ki i7HESn7Wdacbjw45xIYL7jGjo0iQXxedxW7qMiEFlAViuCgUGJn+MR2dDqvT0flgXI2yQZ6lZ4Oq SoeD61mVVmk+m57nVz8hC0myvNhAzxno2IA2oDoTZNHzG8x/R7Ak9LfnkGVJbMQOKwgci9mlmgQq O8qi5LeCdeB9YRxaIDL3CnSEUqZ8JD2CAd7BiwPQbznY+0fIIpRvOdyBv7tZK78/LBulbaR2T2HH bv1tlzLv/AGMo7qD6Nt52/c+QBY0c11vodGt7gaFM3TWQDPeEOfviYXJAA0M087fwcKF3pRY9xJG S22fX9MHf+ATrBgF1kvsvq+IZRiJTwqe8nmW52E0xU0OPQQbe2yZH1vUSk41NDQ8V8guisHfi53I rZZPMBSrcCuYiKJwd4n9Tpz6bv7BUKWsqqITDCND/I16MDSEDiSFp/bYPhFr+vfooZFu9W4mkeLF s+x8w0mlq5XXvIlv9oBqjz8MstiW/dANk/J4H70Ov4bJLwAAAP//AwBQSwMEFAAGAAgAAAAhAO/a N6XdAAAACQEAAA8AAABkcnMvZG93bnJldi54bWxMj8FOwzAQRO9I/IO1SNyo04JKEuJUAQmJAxIl 5QNce0ki4nUUu03C17Oc4Dgzq9k3xW52vTjjGDpPCtarBASS8bajRsHH4fkmBRGiJqt7T6hgwQC7 8vKi0Ln1E73juY6N4BIKuVbQxjjkUgbTotNh5Qckzj796HRkOTbSjnrictfLTZJspdMd8YdWD/jU ovmqT07BY18t+LY39Ytcpiq7O5jwff+q1PXVXD2AiDjHv2P4xWd0KJnp6E9kg+hZpzwlKrhNtyA4 z7KEjaOCzZodWRby/4LyBwAA//8DAFBLAQItABQABgAIAAAAIQDkmcPA+wAAAOEBAAATAAAAAAAA AAAAAAAAAAAAAABbQ29udGVudF9UeXBlc10ueG1sUEsBAi0AFAAGAAgAAAAhACOyauHXAAAAlAEA AAsAAAAAAAAAAAAAAAAALAEAAF9yZWxzLy5yZWxzUEsBAi0AFAAGAAgAAAAhAGwjds/wAgAAYgYA AA4AAAAAAAAAAAAAAAAALAIAAGRycy9lMm9Eb2MueG1sUEsBAi0AFAAGAAgAAAAhAO/aN6XdAAAA CQEAAA8AAAAAAAAAAAAAAAAASAUAAGRycy9kb3ducmV2LnhtbFBLBQYAAAAABAAEAPMAAABSBgAA AAA= " filled="f" strokecolor="#a5a5a5 [2092]">
                <v:textbox>
                  <w:txbxContent>
                    <w:p w14:paraId="10AD0702">
                      <w:pPr>
                        <w:jc w:val="both"/>
                        <w:rPr>
                          <w:i w:val="1"/>
                          <w:u w:val="single"/>
                          <w:sz w:val="22.0"/>
                        </w:rPr>
                      </w:pPr>
                      <w:r>
                        <w:rPr>
                          <w:i w:val="1"/>
                          <w:u w:val="single"/>
                          <w:sz w:val="22.0"/>
                        </w:rPr>
                        <w:t>Some context:</w:t>
                      </w:r>
                    </w:p>
                    <w:p w14:paraId="58F28163">
                      <w:pPr>
                        <w:jc w:val="both"/>
                        <w:rPr>
                          <w:sz w:val="22.0"/>
                        </w:rPr>
                      </w:pPr>
                      <w:r>
                        <w:rPr>
                          <w:sz w:val="22.0"/>
                        </w:rPr>
                        <w:t>Acts 2 describes the birth of the church. The Holy Spirit comes upon the disciples and Peter preaches to the Jewish crowd. He explains the phenomena they have seen and heard</w:t>
                      </w:r>
                      <w:r>
                        <w:rPr>
                          <w:sz w:val="22.0"/>
                        </w:rPr>
                        <w:t>,</w:t>
                      </w:r>
                      <w:r>
                        <w:rPr>
                          <w:sz w:val="22.0"/>
                        </w:rPr>
                        <w:t xml:space="preserve"> and proclaims Je</w:t>
                      </w:r>
                      <w:r>
                        <w:rPr>
                          <w:sz w:val="22.0"/>
                        </w:rPr>
                        <w:t>sus Christ (“whom you crucified</w:t>
                      </w:r>
                      <w:r>
                        <w:rPr>
                          <w:sz w:val="22.0"/>
                        </w:rPr>
                        <w:t>”</w:t>
                      </w:r>
                      <w:r>
                        <w:rPr>
                          <w:sz w:val="22.0"/>
                        </w:rPr>
                        <w:t>)</w:t>
                      </w:r>
                      <w:r>
                        <w:rPr>
                          <w:sz w:val="22.0"/>
                        </w:rPr>
                        <w:t xml:space="preserve"> to be raised from the dead</w:t>
                      </w:r>
                      <w:r>
                        <w:rPr>
                          <w:sz w:val="22.0"/>
                        </w:rPr>
                        <w:t xml:space="preserve"> and</w:t>
                      </w:r>
                      <w:r>
                        <w:rPr>
                          <w:sz w:val="22.0"/>
                        </w:rPr>
                        <w:t xml:space="preserve"> “made both Lord and Christ.” These are convicting words and three thousand</w:t>
                      </w:r>
                      <w:r>
                        <w:rPr>
                          <w:sz w:val="22.0"/>
                        </w:rPr>
                        <w:t xml:space="preserve"> people</w:t>
                      </w:r>
                      <w:r>
                        <w:rPr>
                          <w:sz w:val="22.0"/>
                        </w:rPr>
                        <w:t xml:space="preserve"> heed Peter’s call to repent and be baptised. And so the church is up and running…</w:t>
                      </w:r>
                    </w:p>
                    <w:p w14:paraId="6A5A8C80">
                      <w:pPr>
                        <w:jc w:val="both"/>
                      </w:pPr>
                    </w:p>
                  </w:txbxContent>
                </v:textbox>
                <w10:wrap type="square"/>
              </v:shape>
            </w:pict>
          </mc:Fallback>
        </mc:AlternateContent>
      </w:r>
      <w:r>
        <w:rPr>
          <w:sz w:val="22.0"/>
          <w:szCs w:val="22.0"/>
        </w:rPr>
        <w:t>2</w:t>
      </w:r>
      <w:r>
        <w:rPr>
          <w:sz w:val="22.0"/>
          <w:szCs w:val="22.0"/>
        </w:rPr>
        <w:t xml:space="preserve">. </w:t>
      </w:r>
      <w:r>
        <w:rPr>
          <w:sz w:val="22.0"/>
          <w:szCs w:val="22.0"/>
        </w:rPr>
        <w:t xml:space="preserve">Read </w:t>
      </w:r>
      <w:r>
        <w:rPr>
          <w:b w:val="1"/>
          <w:i w:val="1"/>
          <w:sz w:val="22.0"/>
          <w:szCs w:val="22.0"/>
        </w:rPr>
        <w:t>Acts 2:42-47</w:t>
      </w:r>
    </w:p>
    <w:p w14:paraId="4A1F1FE2">
      <w:pPr>
        <w:jc w:val="both"/>
        <w:rPr>
          <w:sz w:val="22.0"/>
          <w:szCs w:val="22.0"/>
        </w:rPr>
      </w:pPr>
    </w:p>
    <w:p w14:paraId="1852F068">
      <w:pPr>
        <w:jc w:val="both"/>
        <w:rPr>
          <w:sz w:val="22.0"/>
          <w:szCs w:val="22.0"/>
        </w:rPr>
      </w:pPr>
      <w:r>
        <w:rPr>
          <w:sz w:val="22.0"/>
          <w:szCs w:val="22.0"/>
        </w:rPr>
        <w:t>In these verses what things are we told the members of the early church dedicated themselves to? Do these remain the priorities today?</w:t>
      </w:r>
    </w:p>
    <w:p w14:paraId="56CFBF3E">
      <w:pPr>
        <w:jc w:val="both"/>
        <w:rPr>
          <w:sz w:val="22.0"/>
          <w:szCs w:val="22.0"/>
        </w:rPr>
      </w:pPr>
    </w:p>
    <w:p w14:paraId="365064D3">
      <w:pPr>
        <w:jc w:val="both"/>
        <w:rPr>
          <w:sz w:val="22.0"/>
          <w:szCs w:val="22.0"/>
        </w:rPr>
      </w:pPr>
    </w:p>
    <w:p w14:paraId="4538B44A">
      <w:pPr>
        <w:jc w:val="both"/>
        <w:rPr>
          <w:sz w:val="22.0"/>
          <w:szCs w:val="22.0"/>
        </w:rPr>
      </w:pPr>
    </w:p>
    <w:p w14:paraId="59A16A7E">
      <w:pPr>
        <w:jc w:val="both"/>
        <w:rPr>
          <w:sz w:val="22.0"/>
          <w:szCs w:val="22.0"/>
        </w:rPr>
      </w:pPr>
    </w:p>
    <w:p w14:paraId="7C245876">
      <w:pPr>
        <w:jc w:val="both"/>
        <w:rPr>
          <w:sz w:val="22.0"/>
          <w:szCs w:val="22.0"/>
        </w:rPr>
      </w:pPr>
    </w:p>
    <w:p w14:paraId="76014532">
      <w:pPr>
        <w:jc w:val="both"/>
        <w:rPr>
          <w:sz w:val="22.0"/>
          <w:szCs w:val="22.0"/>
        </w:rPr>
      </w:pPr>
    </w:p>
    <w:p w14:paraId="32352BEB">
      <w:pPr>
        <w:jc w:val="both"/>
        <w:rPr>
          <w:i w:val="1"/>
          <w:sz w:val="22.0"/>
          <w:szCs w:val="22.0"/>
        </w:rPr>
      </w:pPr>
    </w:p>
    <w:p w14:paraId="491A2BF8">
      <w:pPr>
        <w:jc w:val="both"/>
        <w:rPr>
          <w:i w:val="1"/>
          <w:sz w:val="22.0"/>
          <w:szCs w:val="22.0"/>
        </w:rPr>
      </w:pPr>
    </w:p>
    <w:p w14:paraId="5DC9E5B8">
      <w:pPr>
        <w:jc w:val="both"/>
        <w:rPr>
          <w:b w:val="1"/>
          <w:i w:val="1"/>
          <w:sz w:val="22.0"/>
          <w:szCs w:val="22.0"/>
        </w:rPr>
      </w:pPr>
      <w:r>
        <w:rPr>
          <w:b w:val="1"/>
          <w:szCs w:val="22.0"/>
        </w:rPr>
        <w:t xml:space="preserve">B. </w:t>
      </w:r>
      <w:r>
        <w:rPr>
          <w:b w:val="1"/>
          <w:szCs w:val="22.0"/>
        </w:rPr>
        <w:t>The Make up of the Church</w:t>
      </w:r>
    </w:p>
    <w:p w14:paraId="3DBC59B6">
      <w:pPr>
        <w:jc w:val="both"/>
        <w:rPr>
          <w:sz w:val="22.0"/>
          <w:szCs w:val="22.0"/>
        </w:rPr>
      </w:pPr>
      <w:r>
        <w:rPr>
          <w:sz w:val="22.0"/>
          <w:szCs w:val="22.0"/>
        </w:rPr>
        <w:t xml:space="preserve">Read </w:t>
      </w:r>
      <w:r>
        <w:rPr>
          <w:b w:val="1"/>
          <w:i w:val="1"/>
          <w:sz w:val="22.0"/>
          <w:szCs w:val="22.0"/>
        </w:rPr>
        <w:t>Ephesians 4:1-16</w:t>
      </w:r>
    </w:p>
    <w:p w14:paraId="7DCA5F60">
      <w:pPr>
        <w:jc w:val="both"/>
        <w:rPr>
          <w:sz w:val="22.0"/>
          <w:szCs w:val="22.0"/>
        </w:rPr>
      </w:pPr>
    </w:p>
    <w:p w14:paraId="23B94F23">
      <w:pPr>
        <w:jc w:val="both"/>
        <w:rPr>
          <w:sz w:val="22.0"/>
          <w:szCs w:val="22.0"/>
        </w:rPr>
      </w:pPr>
      <w:r>
        <w:rPr>
          <w:sz w:val="22.0"/>
          <w:szCs w:val="22.0"/>
        </w:rPr>
        <w:t>3</w:t>
      </w:r>
      <w:r>
        <w:rPr>
          <w:sz w:val="22.0"/>
          <w:szCs w:val="22.0"/>
        </w:rPr>
        <w:t xml:space="preserve">. </w:t>
      </w:r>
      <w:r>
        <w:rPr>
          <w:sz w:val="22.0"/>
          <w:szCs w:val="22.0"/>
        </w:rPr>
        <w:t>Try to sum up this passage in a sentence or two.</w:t>
      </w:r>
    </w:p>
    <w:p w14:paraId="171DA5A5">
      <w:pPr>
        <w:jc w:val="both"/>
        <w:rPr>
          <w:sz w:val="22.0"/>
          <w:szCs w:val="22.0"/>
        </w:rPr>
      </w:pPr>
    </w:p>
    <w:p w14:paraId="676859B2">
      <w:pPr>
        <w:jc w:val="both"/>
        <w:rPr>
          <w:sz w:val="22.0"/>
          <w:szCs w:val="22.0"/>
        </w:rPr>
      </w:pPr>
    </w:p>
    <w:p w14:paraId="5490BCCB">
      <w:pPr>
        <w:jc w:val="both"/>
        <w:rPr>
          <w:sz w:val="22.0"/>
          <w:szCs w:val="22.0"/>
        </w:rPr>
      </w:pPr>
    </w:p>
    <w:p w14:paraId="4FA78E96">
      <w:pPr>
        <w:jc w:val="both"/>
        <w:rPr>
          <w:sz w:val="22.0"/>
          <w:szCs w:val="22.0"/>
        </w:rPr>
      </w:pPr>
    </w:p>
    <w:p w14:paraId="6A15FE56">
      <w:pPr>
        <w:jc w:val="both"/>
        <w:rPr>
          <w:sz w:val="22.0"/>
          <w:szCs w:val="22.0"/>
        </w:rPr>
      </w:pPr>
    </w:p>
    <w:p w14:paraId="24FD2C11">
      <w:pPr>
        <w:jc w:val="both"/>
        <w:rPr>
          <w:sz w:val="22.0"/>
          <w:szCs w:val="22.0"/>
        </w:rPr>
      </w:pPr>
    </w:p>
    <w:p w14:paraId="259B805A">
      <w:pPr>
        <w:jc w:val="both"/>
        <w:rPr>
          <w:sz w:val="22.0"/>
          <w:szCs w:val="22.0"/>
        </w:rPr>
      </w:pPr>
      <w:r>
        <w:rPr>
          <w:sz w:val="22.0"/>
          <w:szCs w:val="22.0"/>
        </w:rPr>
        <w:t>4. Paul tells us what makes for unity in the church:</w:t>
      </w:r>
    </w:p>
    <w:p w14:paraId="7A235277">
      <w:pPr>
        <w:jc w:val="both"/>
        <w:ind w:firstLine="720"/>
        <w:rPr>
          <w:sz w:val="22.0"/>
          <w:szCs w:val="22.0"/>
        </w:rPr>
      </w:pPr>
      <w:r>
        <w:rPr>
          <w:sz w:val="22.0"/>
          <w:szCs w:val="22.0"/>
        </w:rPr>
        <w:t>a. In vv1-3 what are the necessary character qualities for church unity?</w:t>
      </w:r>
    </w:p>
    <w:p w14:paraId="05D90611">
      <w:pPr>
        <w:jc w:val="both"/>
        <w:rPr>
          <w:sz w:val="22.0"/>
          <w:szCs w:val="22.0"/>
        </w:rPr>
      </w:pPr>
    </w:p>
    <w:p w14:paraId="71CA7824">
      <w:pPr>
        <w:jc w:val="both"/>
        <w:rPr>
          <w:sz w:val="22.0"/>
          <w:szCs w:val="22.0"/>
        </w:rPr>
      </w:pPr>
    </w:p>
    <w:p w14:paraId="68CB0E05">
      <w:pPr>
        <w:jc w:val="both"/>
        <w:rPr>
          <w:sz w:val="22.0"/>
          <w:szCs w:val="22.0"/>
        </w:rPr>
      </w:pPr>
    </w:p>
    <w:p w14:paraId="50E5BB6B">
      <w:pPr>
        <w:jc w:val="both"/>
        <w:rPr>
          <w:sz w:val="22.0"/>
          <w:szCs w:val="22.0"/>
        </w:rPr>
      </w:pPr>
    </w:p>
    <w:p w14:paraId="1853DD67">
      <w:pPr>
        <w:jc w:val="both"/>
        <w:rPr>
          <w:sz w:val="22.0"/>
          <w:szCs w:val="22.0"/>
        </w:rPr>
      </w:pPr>
    </w:p>
    <w:p w14:paraId="7F6FDF3B">
      <w:pPr>
        <w:jc w:val="both"/>
        <w:rPr>
          <w:sz w:val="22.0"/>
          <w:szCs w:val="22.0"/>
        </w:rPr>
      </w:pPr>
    </w:p>
    <w:p w14:paraId="01D3D8D7">
      <w:pPr>
        <w:jc w:val="both"/>
        <w:ind w:left="720"/>
        <w:rPr>
          <w:sz w:val="22.0"/>
          <w:szCs w:val="22.0"/>
        </w:rPr>
      </w:pPr>
      <w:r>
        <w:rPr>
          <w:sz w:val="22.0"/>
          <w:szCs w:val="22.0"/>
        </w:rPr>
        <w:t xml:space="preserve">b. In vv4-6 what are the essential shared beliefs around which church unity exists? Why are these ‘ones’ essential for unity (e.g. do we need them all? Could we add others?)? </w:t>
      </w:r>
    </w:p>
    <w:p w14:paraId="449FBAC6">
      <w:pPr>
        <w:jc w:val="both"/>
        <w:rPr>
          <w:sz w:val="22.0"/>
          <w:szCs w:val="22.0"/>
        </w:rPr>
      </w:pPr>
    </w:p>
    <w:p w14:paraId="257EAEFE">
      <w:pPr>
        <w:jc w:val="both"/>
        <w:rPr>
          <w:sz w:val="22.0"/>
          <w:szCs w:val="22.0"/>
        </w:rPr>
      </w:pPr>
    </w:p>
    <w:p w14:paraId="03A73EF3">
      <w:pPr>
        <w:jc w:val="both"/>
        <w:rPr>
          <w:sz w:val="22.0"/>
          <w:szCs w:val="22.0"/>
        </w:rPr>
      </w:pPr>
    </w:p>
    <w:p w14:paraId="42269B10">
      <w:pPr>
        <w:jc w:val="both"/>
        <w:rPr>
          <w:sz w:val="22.0"/>
          <w:szCs w:val="22.0"/>
        </w:rPr>
      </w:pPr>
    </w:p>
    <w:p w14:paraId="5E1783C9">
      <w:pPr>
        <w:jc w:val="both"/>
        <w:rPr>
          <w:sz w:val="22.0"/>
          <w:szCs w:val="22.0"/>
        </w:rPr>
      </w:pPr>
    </w:p>
    <w:p w14:paraId="3ECD18BE">
      <w:pPr>
        <w:jc w:val="both"/>
        <w:rPr>
          <w:sz w:val="22.0"/>
          <w:szCs w:val="22.0"/>
        </w:rPr>
      </w:pPr>
    </w:p>
    <w:p w14:paraId="535909DF">
      <w:pPr>
        <w:jc w:val="both"/>
        <w:rPr>
          <w:sz w:val="22.0"/>
          <w:szCs w:val="22.0"/>
        </w:rPr>
      </w:pPr>
    </w:p>
    <w:p w14:paraId="153157FF">
      <w:pPr>
        <w:jc w:val="both"/>
        <w:rPr>
          <w:sz w:val="22.0"/>
          <w:szCs w:val="22.0"/>
        </w:rPr>
      </w:pPr>
      <w:r>
        <w:rPr>
          <w:sz w:val="22.0"/>
          <w:szCs w:val="22.0"/>
        </w:rPr>
        <w:t>5. In vv7-11, Jesus is described as the giver of gifts to the church.</w:t>
      </w:r>
    </w:p>
    <w:p w14:paraId="6461709D">
      <w:pPr>
        <w:jc w:val="both"/>
        <w:rPr>
          <w:sz w:val="22.0"/>
          <w:szCs w:val="22.0"/>
        </w:rPr>
      </w:pPr>
      <w:r>
        <w:rPr>
          <w:sz w:val="22.0"/>
          <w:szCs w:val="22.0"/>
        </w:rPr>
        <w:tab/>
        <w:t>a. [From the passage!] What are these gifts?</w:t>
      </w:r>
    </w:p>
    <w:p w14:paraId="4EFB87E7">
      <w:pPr>
        <w:jc w:val="both"/>
        <w:rPr>
          <w:sz w:val="22.0"/>
          <w:szCs w:val="22.0"/>
        </w:rPr>
      </w:pPr>
    </w:p>
    <w:p w14:paraId="7514EB56">
      <w:pPr>
        <w:jc w:val="both"/>
        <w:rPr>
          <w:sz w:val="22.0"/>
          <w:szCs w:val="22.0"/>
        </w:rPr>
      </w:pPr>
    </w:p>
    <w:p w14:paraId="30C3EAA3">
      <w:pPr>
        <w:jc w:val="both"/>
        <w:rPr>
          <w:sz w:val="22.0"/>
          <w:szCs w:val="22.0"/>
        </w:rPr>
      </w:pPr>
    </w:p>
    <w:p w14:paraId="034DAB90">
      <w:pPr>
        <w:jc w:val="both"/>
        <w:rPr>
          <w:sz w:val="22.0"/>
          <w:szCs w:val="22.0"/>
        </w:rPr>
      </w:pPr>
    </w:p>
    <w:p w14:paraId="3E954059">
      <w:pPr>
        <w:jc w:val="both"/>
        <w:rPr>
          <w:sz w:val="22.0"/>
          <w:szCs w:val="22.0"/>
        </w:rPr>
      </w:pPr>
    </w:p>
    <w:p w14:paraId="7ED264C7">
      <w:pPr>
        <w:jc w:val="both"/>
        <w:rPr>
          <w:sz w:val="22.0"/>
          <w:szCs w:val="22.0"/>
        </w:rPr>
      </w:pPr>
      <w:r>
        <w:rPr>
          <w:sz w:val="22.0"/>
          <w:szCs w:val="22.0"/>
        </w:rPr>
        <w:tab/>
        <w:t>b. What is the purpose of these gifts (vv12ff.)</w:t>
      </w:r>
      <w:r>
        <w:rPr>
          <w:sz w:val="22.0"/>
          <w:szCs w:val="22.0"/>
        </w:rPr>
        <w:t>?</w:t>
      </w:r>
    </w:p>
    <w:p w14:paraId="58E43C30">
      <w:pPr>
        <w:jc w:val="both"/>
        <w:rPr>
          <w:sz w:val="22.0"/>
          <w:szCs w:val="22.0"/>
        </w:rPr>
      </w:pPr>
    </w:p>
    <w:p w14:paraId="7DD08A4F">
      <w:pPr>
        <w:jc w:val="both"/>
        <w:rPr>
          <w:sz w:val="22.0"/>
          <w:szCs w:val="22.0"/>
        </w:rPr>
      </w:pPr>
    </w:p>
    <w:p w14:paraId="5B948CD8">
      <w:pPr>
        <w:jc w:val="both"/>
        <w:rPr>
          <w:sz w:val="22.0"/>
          <w:szCs w:val="22.0"/>
        </w:rPr>
      </w:pPr>
    </w:p>
    <w:p w14:paraId="6CEC1A13">
      <w:pPr>
        <w:jc w:val="both"/>
        <w:rPr>
          <w:sz w:val="22.0"/>
          <w:szCs w:val="22.0"/>
        </w:rPr>
      </w:pPr>
    </w:p>
    <w:p w14:paraId="38B1426A">
      <w:pPr>
        <w:jc w:val="both"/>
        <w:rPr>
          <w:sz w:val="22.0"/>
          <w:szCs w:val="22.0"/>
        </w:rPr>
      </w:pPr>
    </w:p>
    <w:p w14:paraId="4457045E">
      <w:pPr>
        <w:jc w:val="both"/>
        <w:rPr>
          <w:sz w:val="22.0"/>
          <w:szCs w:val="22.0"/>
        </w:rPr>
      </w:pPr>
    </w:p>
    <w:p w14:paraId="594F53CD">
      <w:pPr>
        <w:jc w:val="both"/>
        <w:rPr>
          <w:sz w:val="22.0"/>
          <w:szCs w:val="22.0"/>
        </w:rPr>
      </w:pPr>
    </w:p>
    <w:p w14:paraId="534ECE84">
      <w:pPr>
        <w:jc w:val="both"/>
        <w:ind w:left="720"/>
        <w:rPr>
          <w:sz w:val="22.0"/>
          <w:szCs w:val="22.0"/>
        </w:rPr>
      </w:pPr>
      <w:r>
        <w:rPr>
          <w:sz w:val="22.0"/>
          <w:szCs w:val="22.0"/>
        </w:rPr>
        <w:t>c. In what ways do we get this pattern wrong in church life?</w:t>
      </w:r>
      <w:r>
        <w:rPr>
          <w:sz w:val="22.0"/>
          <w:szCs w:val="22.0"/>
        </w:rPr>
        <w:t xml:space="preserve"> How can you correct it? From the passage, what are the dangers of getting this wrong?</w:t>
      </w:r>
    </w:p>
    <w:p w14:paraId="21098F4E">
      <w:pPr>
        <w:jc w:val="both"/>
        <w:rPr>
          <w:sz w:val="22.0"/>
          <w:szCs w:val="22.0"/>
        </w:rPr>
      </w:pPr>
    </w:p>
    <w:p w14:paraId="55BB58A0">
      <w:pPr>
        <w:jc w:val="both"/>
        <w:rPr>
          <w:sz w:val="22.0"/>
          <w:szCs w:val="22.0"/>
        </w:rPr>
      </w:pPr>
    </w:p>
    <w:p w14:paraId="0F43DD81">
      <w:pPr>
        <w:jc w:val="both"/>
        <w:rPr>
          <w:sz w:val="22.0"/>
          <w:szCs w:val="22.0"/>
        </w:rPr>
      </w:pPr>
    </w:p>
    <w:p w14:paraId="14A8F4CC">
      <w:pPr>
        <w:jc w:val="both"/>
        <w:rPr>
          <w:sz w:val="22.0"/>
          <w:szCs w:val="22.0"/>
        </w:rPr>
      </w:pPr>
    </w:p>
    <w:p w14:paraId="234E580F">
      <w:pPr>
        <w:jc w:val="both"/>
        <w:rPr>
          <w:sz w:val="22.0"/>
          <w:szCs w:val="22.0"/>
        </w:rPr>
      </w:pPr>
    </w:p>
    <w:p w14:paraId="39954D25">
      <w:pPr>
        <w:jc w:val="both"/>
        <w:rPr>
          <w:sz w:val="22.0"/>
          <w:szCs w:val="22.0"/>
        </w:rPr>
      </w:pPr>
    </w:p>
    <w:p w14:paraId="2FBD4F85">
      <w:pPr>
        <w:jc w:val="both"/>
        <w:rPr>
          <w:sz w:val="22.0"/>
          <w:szCs w:val="22.0"/>
        </w:rPr>
      </w:pPr>
    </w:p>
    <w:p w14:paraId="06CB699F">
      <w:pPr>
        <w:jc w:val="both"/>
        <w:rPr>
          <w:sz w:val="22.0"/>
          <w:szCs w:val="22.0"/>
        </w:rPr>
      </w:pPr>
      <w:r>
        <w:rPr>
          <w:sz w:val="22.0"/>
          <w:szCs w:val="22.0"/>
        </w:rPr>
        <w:t>6. In what ways will you commit to help build up the other members of the body of Christ this week?</w:t>
      </w:r>
    </w:p>
    <w:p w14:paraId="18AD6D03">
      <w:pPr>
        <w:jc w:val="both"/>
        <w:rPr>
          <w:i w:val="1"/>
          <w:sz w:val="22.0"/>
          <w:szCs w:val="22.0"/>
        </w:rPr>
      </w:pPr>
    </w:p>
    <w:p w14:paraId="503BD4EB">
      <w:pPr>
        <w:jc w:val="both"/>
        <w:rPr>
          <w:i w:val="1"/>
          <w:sz w:val="22.0"/>
          <w:szCs w:val="22.0"/>
        </w:rPr>
      </w:pPr>
    </w:p>
    <w:p w14:paraId="59F926C9">
      <w:pPr>
        <w:jc w:val="both"/>
        <w:rPr>
          <w:i w:val="1"/>
          <w:sz w:val="22.0"/>
          <w:szCs w:val="22.0"/>
        </w:rPr>
      </w:pPr>
    </w:p>
    <w:p w14:paraId="4651D9BE">
      <w:pPr>
        <w:jc w:val="both"/>
        <w:rPr>
          <w:i w:val="1"/>
          <w:sz w:val="22.0"/>
          <w:szCs w:val="22.0"/>
        </w:rPr>
      </w:pPr>
    </w:p>
    <w:p w14:paraId="4D1B1701">
      <w:pPr>
        <w:jc w:val="both"/>
        <w:rPr>
          <w:i w:val="1"/>
          <w:sz w:val="22.0"/>
          <w:szCs w:val="22.0"/>
        </w:rPr>
      </w:pPr>
    </w:p>
    <w:p w14:paraId="24C42687">
      <w:pPr>
        <w:jc w:val="both"/>
        <w:rPr>
          <w:i w:val="1"/>
          <w:sz w:val="22.0"/>
          <w:szCs w:val="22.0"/>
        </w:rPr>
      </w:pPr>
    </w:p>
    <w:p w14:paraId="6A792D79">
      <w:pPr>
        <w:rPr>
          <w:sz w:val="22.0"/>
          <w:szCs w:val="22.0"/>
        </w:rPr>
      </w:pPr>
    </w:p>
    <w:p w14:paraId="71794ED2">
      <w:pPr>
        <w:rPr>
          <w:sz w:val="22.0"/>
          <w:szCs w:val="22.0"/>
        </w:rPr>
      </w:pPr>
    </w:p>
    <w:p w14:paraId="147CB142">
      <w:pPr>
        <w:jc w:val="both"/>
        <w:rPr>
          <w:sz w:val="22.0"/>
        </w:rPr>
      </w:pPr>
      <w:r>
        <w:rPr>
          <w:b w:val="1"/>
          <w:sz w:val="22.0"/>
          <w:szCs w:val="22.0"/>
        </w:rPr>
        <w:t>To finish:</w:t>
      </w:r>
      <w:r>
        <w:rPr>
          <w:sz w:val="22.0"/>
          <w:szCs w:val="22.0"/>
        </w:rPr>
        <w:t xml:space="preserve"> Spend some time in prayer as a group. </w:t>
      </w:r>
      <w:r>
        <w:rPr>
          <w:sz w:val="22.0"/>
          <w:szCs w:val="22.0"/>
        </w:rPr>
        <w:t xml:space="preserve">Give thanks for </w:t>
      </w:r>
      <w:r>
        <w:rPr>
          <w:sz w:val="22.0"/>
          <w:szCs w:val="22.0"/>
        </w:rPr>
        <w:t xml:space="preserve">the </w:t>
      </w:r>
      <w:r>
        <w:rPr>
          <w:sz w:val="22.0"/>
          <w:szCs w:val="22.0"/>
        </w:rPr>
        <w:t>church of God “which he bought with his own blood.” Ask the Lord to help you regard the church as precious a thing as he does. Give thanks for the leaders God has gifted to the church</w:t>
      </w:r>
      <w:r>
        <w:rPr>
          <w:sz w:val="22.0"/>
          <w:szCs w:val="22.0"/>
        </w:rPr>
        <w:t>.</w:t>
      </w:r>
      <w:r>
        <w:rPr>
          <w:sz w:val="22.0"/>
          <w:szCs w:val="22.0"/>
        </w:rPr>
        <w:t xml:space="preserve"> Pray for growth in maturity as a church.</w:t>
      </w:r>
      <w:r>
        <w:rPr>
          <w:sz w:val="22.0"/>
          <w:szCs w:val="22.0"/>
        </w:rPr>
        <w:t xml:space="preserve"> </w:t>
      </w:r>
      <w:r>
        <w:rPr>
          <w:sz w:val="22.0"/>
          <w:szCs w:val="22.0"/>
        </w:rPr>
        <w:t>Pray for each</w:t>
      </w:r>
      <w:r>
        <w:rPr>
          <w:sz w:val="22.0"/>
        </w:rPr>
        <w:t xml:space="preserve"> </w:t>
      </w:r>
      <w:r>
        <w:rPr>
          <w:sz w:val="22.0"/>
        </w:rPr>
        <w:t>other’s</w:t>
      </w:r>
      <w:r>
        <w:rPr>
          <w:sz w:val="22.0"/>
        </w:rPr>
        <w:t xml:space="preserve"> needs this week.</w:t>
      </w:r>
    </w:p>
    <w:sectPr>
      <w:headerReference w:type="default" r:id="rId10"/>
      <w:headerReference w:type="even" r:id="rId9"/>
      <w:footerReference w:type="default" r:id="rId12"/>
      <w:footerReference w:type="even" r:id="rId11"/>
      <w:pgSz w:w="11900" w:h="16840" w:orient="portrait"/>
      <w:pgMar w:bottom="1134" w:top="1134" w:right="1134" w:left="1134" w:header="708" w:footer="708" w:gutter="0"/>
      <w:cols w:space="708"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14:paraId="15FE236A">
      <w:r>
        <w:separator/>
      </w:r>
    </w:p>
  </w:endnote>
  <w:endnote w:type="continuationSeparator" w:id="0">
    <w:p w14:paraId="350A6619">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Symbol">
    <w:panose1 w:val="00000000000000000000"/>
    <w:charset w:val="02"/>
    <w:family w:val="auto"/>
    <w:pitch w:val="variable"/>
    <w:notTrueType w:val="true"/>
    <w:sig w:usb0="00000000" w:usb1="10000000" w:usb2="00000000" w:usb3="00000000" w:csb0="80000000" w:csb1="00000000"/>
  </w:font>
  <w:font w:name="Times New Roman">
    <w:panose1 w:val="02020603050405020304"/>
    <w:charset w:val="00"/>
    <w:family w:val="auto"/>
    <w:pitch w:val="variable"/>
    <w:notTrueType w:val="true"/>
    <w:sig w:usb0="E0002AFF" w:usb1="C0007841" w:usb2="00000009" w:usb3="00000000" w:csb0="000001FF" w:csb1="00000000"/>
  </w:font>
  <w:font w:name="Courier New">
    <w:panose1 w:val="02070309020205020404"/>
    <w:charset w:val="00"/>
    <w:family w:val="auto"/>
    <w:pitch w:val="variable"/>
    <w:notTrueType w:val="true"/>
    <w:sig w:usb0="E0002A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mbria">
    <w:panose1 w:val="02040503050406030204"/>
    <w:charset w:val="00"/>
    <w:family w:val="auto"/>
    <w:pitch w:val="variable"/>
    <w:notTrueType w:val="true"/>
    <w:sig w:usb0="E00002FF" w:usb1="400004FF" w:usb2="00000000" w:usb3="00000000" w:csb0="0000019F" w:csb1="00000000"/>
  </w:font>
  <w:font w:name="ＭＳ 明朝">
    <w:charset w:val="4E"/>
    <w:family w:val="auto"/>
    <w:pitch w:val="variable"/>
    <w:notTrueType w:val="true"/>
    <w:sig w:usb0="E00002FF" w:usb1="6AC7FDFB" w:usb2="00000012" w:usb3="00000000" w:csb0="0002009F" w:csb1="00000000"/>
  </w:font>
  <w:font w:name="Arial">
    <w:panose1 w:val="020B0604020202020204"/>
    <w:charset w:val="00"/>
    <w:family w:val="auto"/>
    <w:pitch w:val="variable"/>
    <w:notTrueType w:val="true"/>
    <w:sig w:usb0="E0002AFF" w:usb1="C0007843" w:usb2="00000009" w:usb3="00000000" w:csb0="000001FF" w:csb1="00000000"/>
  </w:font>
  <w:font w:name="ＭＳ ゴシック">
    <w:charset w:val="4E"/>
    <w:family w:val="auto"/>
    <w:pitch w:val="variable"/>
    <w:notTrueType w:val="true"/>
    <w:sig w:usb0="E00002FF" w:usb1="6AC7FDFB" w:usb2="00000012" w:usb3="00000000" w:csb0="0002009F" w:csb1="00000000"/>
  </w:font>
  <w:font w:name="Calibri">
    <w:panose1 w:val="020F0502020204030204"/>
    <w:charset w:val="00"/>
    <w:family w:val="auto"/>
    <w:pitch w:val="variable"/>
    <w:notTrueType w:val="tru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140DC280">
    <w:pPr>
      <w:pStyle w:val="Footer"/>
      <w:framePr w:hAnchor="margin" w:vAnchor="text" w:wrap="around" w:y="1" w:xAlign="right"/>
      <w:rPr>
        <w:rStyle w:val="PageNumber"/>
      </w:rPr>
    </w:pPr>
    <w:r>
      <w:rPr>
        <w:rStyle w:val="PageNumber"/>
      </w:rPr>
      <w:fldChar w:fldCharType="begin"/>
    </w:r>
    <w:r>
      <w:rPr>
        <w:rStyle w:val="PageNumber"/>
      </w:rPr>
      <w:instrText xml:space="preserve">PAGE  </w:instrText>
    </w:r>
    <w:r>
      <w:rPr>
        <w:rStyle w:val="PageNumber"/>
      </w:rPr>
      <w:fldChar w:fldCharType="end"/>
    </w:r>
  </w:p>
  <w:p w14:paraId="6EEB58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07C660B9">
    <w:pPr>
      <w:pStyle w:val="Footer"/>
      <w:framePr w:hAnchor="margin" w:vAnchor="text" w:wrap="around" w:y="1" w:xAlign="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0795F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14:paraId="0EA8E701">
      <w:r>
        <w:separator/>
      </w:r>
    </w:p>
  </w:footnote>
  <w:footnote w:type="continuationSeparator" w:id="0">
    <w:p w14:paraId="64FFA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51CF8DF6">
    <w:pPr>
      <w:pStyle w:val="Header"/>
    </w:pPr>
    <w:r>
      <w:t>[Type text]</w:t>
    </w:r>
    <w:r>
      <w:ptab w:relativeTo="margin" w:alignment="center" w:leader="none"/>
    </w:r>
    <w:r>
      <w:t>[Type text]</w:t>
    </w:r>
    <w:r>
      <w:ptab w:relativeTo="margin" w:alignment="right" w:leader="none"/>
    </w:r>
    <w:r>
      <w:t>[Type text]</w:t>
    </w:r>
  </w:p>
  <w:p w14:paraId="2285E6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3791ADEC">
    <w:pPr>
      <w:pStyle w:val="Header"/>
    </w:pPr>
    <w:r>
      <w:t>Home Bible Studies – Hebron Evangelical Church</w:t>
    </w:r>
    <w:r>
      <w:tab/>
      <w:t>March-April 2017</w:t>
    </w:r>
  </w:p>
  <w:p w14:paraId="6AC9F9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2">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hAnsi="Courier New" w:hint="default"/>
      </w:rPr>
    </w:lvl>
    <w:lvl w:ilvl="8">
      <w:numFmt w:val="bullet"/>
      <w:lvlText w:val=""/>
      <w:lvlJc w:val="left"/>
      <w:start w:val="1"/>
      <w:pPr>
        <w:ind w:left="6480" w:hanging="360"/>
      </w:pPr>
      <w:rPr>
        <w:rFonts w:ascii="Wingdings" w:hAnsi="Wingdings" w:hint="default"/>
      </w:rPr>
    </w:lvl>
  </w:abstractNum>
  <w:abstractNum w:abstractNumId="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hAnsi="Courier New" w:hint="default"/>
      </w:rPr>
    </w:lvl>
    <w:lvl w:ilvl="8">
      <w:numFmt w:val="bullet"/>
      <w:lvlText w:val=""/>
      <w:lvlJc w:val="left"/>
      <w:start w:val="1"/>
      <w:pPr>
        <w:ind w:left="6480" w:hanging="360"/>
      </w:pPr>
      <w:rPr>
        <w:rFonts w:ascii="Wingdings" w:hAnsi="Wingdings" w:hint="default"/>
      </w:rPr>
    </w:lvl>
  </w:abstractNum>
  <w:abstractNum w:abstractNumId="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hAnsi="Courier New" w:hint="default"/>
      </w:rPr>
    </w:lvl>
    <w:lvl w:ilvl="8">
      <w:numFmt w:val="bullet"/>
      <w:lvlText w:val=""/>
      <w:lvlJc w:val="left"/>
      <w:start w:val="1"/>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B9"/>
    <w:rsid w:val="000F3670"/>
    <w:rsid w:val="00143F58"/>
    <w:rsid w:val="00193492"/>
    <w:rsid w:val="001F3B62"/>
    <w:rsid w:val="002E55AC"/>
    <w:rsid w:val="002F4399"/>
    <w:rsid w:val="002F5AB9"/>
    <w:rsid w:val="0031768C"/>
    <w:rsid w:val="003376D1"/>
    <w:rsid w:val="003655B9"/>
    <w:rsid w:val="003A135C"/>
    <w:rsid w:val="003F6F7D"/>
    <w:rsid w:val="00472FBD"/>
    <w:rsid w:val="004D3A14"/>
    <w:rsid w:val="004F7711"/>
    <w:rsid w:val="0056767E"/>
    <w:rsid w:val="0057405A"/>
    <w:rsid w:val="005E5B21"/>
    <w:rsid w:val="005F253F"/>
    <w:rsid w:val="00613F65"/>
    <w:rsid w:val="006373D0"/>
    <w:rsid w:val="0064544E"/>
    <w:rsid w:val="007E405F"/>
    <w:rsid w:val="00844665"/>
    <w:rsid w:val="00847F07"/>
    <w:rsid w:val="00872F44"/>
    <w:rsid w:val="008C4E02"/>
    <w:rsid w:val="00930E28"/>
    <w:rsid w:val="00A35B92"/>
    <w:rsid w:val="00A7675F"/>
    <w:rsid w:val="00AF11A4"/>
    <w:rsid w:val="00AF51F5"/>
    <w:rsid w:val="00B31CCC"/>
    <w:rsid w:val="00BA681F"/>
    <w:rsid w:val="00BB6F65"/>
    <w:rsid w:val="00BD5636"/>
    <w:rsid w:val="00BF4968"/>
    <w:rsid w:val="00C3798E"/>
    <w:rsid w:val="00C534B6"/>
    <w:rsid w:val="00C61234"/>
    <w:rsid w:val="00C975F5"/>
    <w:rsid w:val="00CA0DAF"/>
    <w:rsid w:val="00CC006B"/>
    <w:rsid w:val="00D219DE"/>
    <w:rsid w:val="00D404FD"/>
    <w:rsid w:val="00D65C87"/>
    <w:rsid w:val="00DE4A5F"/>
    <w:rsid w:val="00E3285A"/>
    <w:rsid w:val="00E40904"/>
    <w:rsid w:val="00E9566C"/>
    <w:rsid w:val="00EA6EA3"/>
    <w:rsid w:val="00EC32E5"/>
    <w:rsid w:val="00EE6E03"/>
    <w:rsid w:val="00F378A0"/>
    <w:rsid w:val="00FA38EE"/>
    <w:rsid w:val="00FC5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846FF9"/>
  <w14:defaultImageDpi w14:val="300"/>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4.0"/>
        <w:szCs w:val="24.0"/>
        <w:rFonts w:ascii="Cambria"/>
        <w:lang w:val="en-us" w:bidi="ar-sa" w:eastAsia="en-us"/>
      </w:rPr>
    </w:rPrDefault>
    <w:pPrDefault/>
  </w:docDefaults>
  <w:style w:type="paragraph" w:default="1" w:styleId="Normal">
    <w:name w:val="Normal"/>
    <w:qFormat/>
    <w:rPr>
      <w:rFonts w:ascii="Carlito"/>
      <w:lang w:val="en-gb"/>
    </w:rPr>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Footer">
    <w:name w:val="footer"/>
    <w:link w:val="FooterChar"/>
    <w:basedOn w:val="Normal"/>
    <w:uiPriority w:val="99"/>
    <w:pPr>
      <w:tabs>
        <w:tab w:val="center" w:pos="4320"/>
        <w:tab w:val="right" w:pos="8640"/>
      </w:tabs>
    </w:pPr>
  </w:style>
  <w:style w:type="character" w:customStyle="1" w:styleId="FooterChar">
    <w:name w:val="Footer Char"/>
    <w:link w:val="Footer"/>
    <w:basedOn w:val="DefaultParagraphFont"/>
    <w:uiPriority w:val="99"/>
    <w:rPr>
      <w:lang w:val="en-gb"/>
    </w:rPr>
  </w:style>
  <w:style w:type="character" w:styleId="PageNumber">
    <w:name w:val="page number"/>
    <w:basedOn w:val="DefaultParagraphFont"/>
    <w:uiPriority w:val="99"/>
  </w:style>
  <w:style w:type="paragraph" w:styleId="ListParagraph">
    <w:name w:val="List Paragraph"/>
    <w:basedOn w:val="Normal"/>
    <w:uiPriority w:val="34"/>
    <w:qFormat/>
    <w:pPr>
      <w:contextualSpacing w:val="true"/>
      <w:ind w:left="720"/>
    </w:pPr>
  </w:style>
  <w:style w:type="paragraph" w:styleId="Header">
    <w:name w:val="header"/>
    <w:link w:val="HeaderChar"/>
    <w:basedOn w:val="Normal"/>
    <w:uiPriority w:val="99"/>
    <w:pPr>
      <w:tabs>
        <w:tab w:val="center" w:pos="4320"/>
        <w:tab w:val="right" w:pos="8640"/>
      </w:tabs>
    </w:pPr>
  </w:style>
  <w:style w:type="character" w:customStyle="1" w:styleId="HeaderChar">
    <w:name w:val="Header Char"/>
    <w:link w:val="Header"/>
    <w:basedOn w:val="DefaultParagraphFont"/>
    <w:uiPriority w:val="99"/>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7F07"/>
    <w:pPr>
      <w:tabs>
        <w:tab w:val="center" w:pos="4320"/>
        <w:tab w:val="right" w:pos="8640"/>
      </w:tabs>
    </w:pPr>
  </w:style>
  <w:style w:type="character" w:customStyle="1" w:styleId="FooterChar">
    <w:name w:val="Footer Char"/>
    <w:basedOn w:val="DefaultParagraphFont"/>
    <w:link w:val="Footer"/>
    <w:uiPriority w:val="99"/>
    <w:rsid w:val="00847F07"/>
    <w:rPr>
      <w:lang w:val="en-GB"/>
    </w:rPr>
  </w:style>
  <w:style w:type="character" w:styleId="PageNumber">
    <w:name w:val="page number"/>
    <w:basedOn w:val="DefaultParagraphFont"/>
    <w:uiPriority w:val="99"/>
    <w:semiHidden/>
    <w:unhideWhenUsed/>
    <w:rsid w:val="00847F07"/>
  </w:style>
  <w:style w:type="paragraph" w:styleId="ListParagraph">
    <w:name w:val="List Paragraph"/>
    <w:basedOn w:val="Normal"/>
    <w:uiPriority w:val="34"/>
    <w:qFormat/>
    <w:rsid w:val="002F5AB9"/>
    <w:pPr>
      <w:ind w:left="720"/>
      <w:contextualSpacing/>
    </w:pPr>
  </w:style>
  <w:style w:type="paragraph" w:styleId="Header">
    <w:name w:val="header"/>
    <w:basedOn w:val="Normal"/>
    <w:link w:val="HeaderChar"/>
    <w:uiPriority w:val="99"/>
    <w:unhideWhenUsed/>
    <w:rsid w:val="00C534B6"/>
    <w:pPr>
      <w:tabs>
        <w:tab w:val="center" w:pos="4320"/>
        <w:tab w:val="right" w:pos="8640"/>
      </w:tabs>
    </w:pPr>
  </w:style>
  <w:style w:type="character" w:customStyle="1" w:styleId="HeaderChar">
    <w:name w:val="Header Char"/>
    <w:basedOn w:val="DefaultParagraphFont"/>
    <w:link w:val="Header"/>
    <w:uiPriority w:val="99"/>
    <w:rsid w:val="00C534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uncanryan:Library:Application%20Support:Microsoft:Office:User%20Templates:My%20Templates:Serm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CC92D9AB75B744A7E798B95D8E65CB"/>
        <w:category>
          <w:name w:val="General"/>
          <w:gallery w:val="placeholder"/>
        </w:category>
        <w:types>
          <w:type w:val="bbPlcHdr"/>
        </w:types>
        <w:behaviors>
          <w:behavior w:val="content"/>
        </w:behaviors>
        <w:guid w:val="{5FEB1AF5-3673-134C-B6F4-148B868307C0}"/>
      </w:docPartPr>
      <w:docPartBody>
        <w:p w:rsidR="00165275" w:rsidRDefault="00C45605" w:rsidP="00C45605">
          <w:pPr>
            <w:pStyle w:val="EDCC92D9AB75B744A7E798B95D8E65CB"/>
          </w:pPr>
          <w:r>
            <w:t>[Type text]</w:t>
          </w:r>
        </w:p>
      </w:docPartBody>
    </w:docPart>
    <w:docPart>
      <w:docPartPr>
        <w:name w:val="0A253E37328FE84DA6FBAF88E4989664"/>
        <w:category>
          <w:name w:val="General"/>
          <w:gallery w:val="placeholder"/>
        </w:category>
        <w:types>
          <w:type w:val="bbPlcHdr"/>
        </w:types>
        <w:behaviors>
          <w:behavior w:val="content"/>
        </w:behaviors>
        <w:guid w:val="{6C1983EF-F78B-8740-AB08-E7FDBF95C1A0}"/>
      </w:docPartPr>
      <w:docPartBody>
        <w:p w:rsidR="00165275" w:rsidRDefault="00C45605" w:rsidP="00C45605">
          <w:pPr>
            <w:pStyle w:val="0A253E37328FE84DA6FBAF88E4989664"/>
          </w:pPr>
          <w:r>
            <w:t>[Type text]</w:t>
          </w:r>
        </w:p>
      </w:docPartBody>
    </w:docPart>
    <w:docPart>
      <w:docPartPr>
        <w:name w:val="EF221351E29B0247AED8C599AAF9D5BA"/>
        <w:category>
          <w:name w:val="General"/>
          <w:gallery w:val="placeholder"/>
        </w:category>
        <w:types>
          <w:type w:val="bbPlcHdr"/>
        </w:types>
        <w:behaviors>
          <w:behavior w:val="content"/>
        </w:behaviors>
        <w:guid w:val="{3625AD0C-5151-EE42-A2AE-061E08613596}"/>
      </w:docPartPr>
      <w:docPartBody>
        <w:p w:rsidR="00165275" w:rsidRDefault="00C45605" w:rsidP="00C45605">
          <w:pPr>
            <w:pStyle w:val="EF221351E29B0247AED8C599AAF9D5B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05"/>
    <w:rsid w:val="00044FFB"/>
    <w:rsid w:val="00165275"/>
    <w:rsid w:val="002C2146"/>
    <w:rsid w:val="00560A2A"/>
    <w:rsid w:val="007F08D9"/>
    <w:rsid w:val="00B3151E"/>
    <w:rsid w:val="00C456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C92D9AB75B744A7E798B95D8E65CB">
    <w:name w:val="EDCC92D9AB75B744A7E798B95D8E65CB"/>
    <w:rsid w:val="00C45605"/>
  </w:style>
  <w:style w:type="paragraph" w:customStyle="1" w:styleId="0A253E37328FE84DA6FBAF88E4989664">
    <w:name w:val="0A253E37328FE84DA6FBAF88E4989664"/>
    <w:rsid w:val="00C45605"/>
  </w:style>
  <w:style w:type="paragraph" w:customStyle="1" w:styleId="EF221351E29B0247AED8C599AAF9D5BA">
    <w:name w:val="EF221351E29B0247AED8C599AAF9D5BA"/>
    <w:rsid w:val="00C45605"/>
  </w:style>
  <w:style w:type="paragraph" w:customStyle="1" w:styleId="E08E87788A500141A8333D4BB4B9FAC8">
    <w:name w:val="E08E87788A500141A8333D4BB4B9FAC8"/>
    <w:rsid w:val="00C45605"/>
  </w:style>
  <w:style w:type="paragraph" w:customStyle="1" w:styleId="191E3600B74D0C479717EB98EAA481B8">
    <w:name w:val="191E3600B74D0C479717EB98EAA481B8"/>
    <w:rsid w:val="00C45605"/>
  </w:style>
  <w:style w:type="paragraph" w:customStyle="1" w:styleId="0D76B88EA1208E478AEB038A9D0F4EF9">
    <w:name w:val="0D76B88EA1208E478AEB038A9D0F4EF9"/>
    <w:rsid w:val="00C4560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C92D9AB75B744A7E798B95D8E65CB">
    <w:name w:val="EDCC92D9AB75B744A7E798B95D8E65CB"/>
    <w:rsid w:val="00C45605"/>
  </w:style>
  <w:style w:type="paragraph" w:customStyle="1" w:styleId="0A253E37328FE84DA6FBAF88E4989664">
    <w:name w:val="0A253E37328FE84DA6FBAF88E4989664"/>
    <w:rsid w:val="00C45605"/>
  </w:style>
  <w:style w:type="paragraph" w:customStyle="1" w:styleId="EF221351E29B0247AED8C599AAF9D5BA">
    <w:name w:val="EF221351E29B0247AED8C599AAF9D5BA"/>
    <w:rsid w:val="00C45605"/>
  </w:style>
  <w:style w:type="paragraph" w:customStyle="1" w:styleId="E08E87788A500141A8333D4BB4B9FAC8">
    <w:name w:val="E08E87788A500141A8333D4BB4B9FAC8"/>
    <w:rsid w:val="00C45605"/>
  </w:style>
  <w:style w:type="paragraph" w:customStyle="1" w:styleId="191E3600B74D0C479717EB98EAA481B8">
    <w:name w:val="191E3600B74D0C479717EB98EAA481B8"/>
    <w:rsid w:val="00C45605"/>
  </w:style>
  <w:style w:type="paragraph" w:customStyle="1" w:styleId="0D76B88EA1208E478AEB038A9D0F4EF9">
    <w:name w:val="0D76B88EA1208E478AEB038A9D0F4EF9"/>
    <w:rsid w:val="00C45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5C24-51EE-8F42-BE06-99255D6E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7</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Ryan</dc:creator>
  <cp:keywords/>
  <dc:description/>
  <cp:lastModifiedBy>Duncan Ryan</cp:lastModifiedBy>
  <cp:revision>4</cp:revision>
  <dcterms:created xsi:type="dcterms:W3CDTF">2017-04-21T10:21:00Z</dcterms:created>
  <dcterms:modified xsi:type="dcterms:W3CDTF">2017-04-21T10:58:00Z</dcterms:modified>
</cp:coreProperties>
</file>